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22E3" w14:textId="253BBD63" w:rsidR="00130731" w:rsidRDefault="003C724C">
      <w:r>
        <w:rPr>
          <w:noProof/>
          <w:lang w:val="pl-PL" w:eastAsia="pl-PL"/>
        </w:rPr>
        <w:drawing>
          <wp:anchor distT="0" distB="0" distL="114300" distR="114300" simplePos="0" relativeHeight="251659264" behindDoc="1" locked="0" layoutInCell="1" allowOverlap="1" wp14:anchorId="3F3CC8FB" wp14:editId="743C9419">
            <wp:simplePos x="0" y="0"/>
            <wp:positionH relativeFrom="page">
              <wp:posOffset>3046095</wp:posOffset>
            </wp:positionH>
            <wp:positionV relativeFrom="page">
              <wp:posOffset>279400</wp:posOffset>
            </wp:positionV>
            <wp:extent cx="1664970" cy="845185"/>
            <wp:effectExtent l="0" t="0" r="0" b="0"/>
            <wp:wrapNone/>
            <wp:docPr id="11989131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4970" cy="84518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1" locked="0" layoutInCell="1" allowOverlap="1" wp14:anchorId="1F3F194E" wp14:editId="0878C8FF">
            <wp:simplePos x="0" y="0"/>
            <wp:positionH relativeFrom="page">
              <wp:posOffset>5524500</wp:posOffset>
            </wp:positionH>
            <wp:positionV relativeFrom="page">
              <wp:posOffset>281940</wp:posOffset>
            </wp:positionV>
            <wp:extent cx="1534597" cy="868680"/>
            <wp:effectExtent l="0" t="0" r="8890" b="7620"/>
            <wp:wrapNone/>
            <wp:docPr id="200011084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597" cy="86868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1" locked="0" layoutInCell="1" allowOverlap="1" wp14:anchorId="7588E17B" wp14:editId="442A9A25">
            <wp:simplePos x="0" y="0"/>
            <wp:positionH relativeFrom="page">
              <wp:posOffset>388620</wp:posOffset>
            </wp:positionH>
            <wp:positionV relativeFrom="page">
              <wp:posOffset>144780</wp:posOffset>
            </wp:positionV>
            <wp:extent cx="2202180" cy="1120347"/>
            <wp:effectExtent l="0" t="0" r="7620" b="3810"/>
            <wp:wrapNone/>
            <wp:docPr id="10919095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120347"/>
                    </a:xfrm>
                    <a:prstGeom prst="rect">
                      <a:avLst/>
                    </a:prstGeom>
                    <a:noFill/>
                  </pic:spPr>
                </pic:pic>
              </a:graphicData>
            </a:graphic>
            <wp14:sizeRelH relativeFrom="page">
              <wp14:pctWidth>0</wp14:pctWidth>
            </wp14:sizeRelH>
            <wp14:sizeRelV relativeFrom="page">
              <wp14:pctHeight>0</wp14:pctHeight>
            </wp14:sizeRelV>
          </wp:anchor>
        </w:drawing>
      </w:r>
    </w:p>
    <w:p w14:paraId="38EF5F96" w14:textId="77777777" w:rsidR="00130731" w:rsidRDefault="00130731"/>
    <w:p w14:paraId="377FAB44" w14:textId="77777777" w:rsidR="003C724C" w:rsidRDefault="003C724C"/>
    <w:p w14:paraId="54C02040" w14:textId="30A2775F" w:rsidR="003C724C" w:rsidRDefault="00D21139" w:rsidP="00130731">
      <w:pPr>
        <w:pBdr>
          <w:bottom w:val="single" w:sz="6" w:space="1" w:color="auto"/>
        </w:pBdr>
        <w:jc w:val="center"/>
      </w:pPr>
      <w:r>
        <w:rPr>
          <w:sz w:val="24"/>
          <w:szCs w:val="24"/>
        </w:rPr>
        <w:t>Release your tongue!</w:t>
      </w:r>
    </w:p>
    <w:p w14:paraId="49D12E7D" w14:textId="77777777" w:rsidR="00130731" w:rsidRDefault="00130731" w:rsidP="00130731">
      <w:pPr>
        <w:jc w:val="center"/>
      </w:pPr>
    </w:p>
    <w:p w14:paraId="3C73D506" w14:textId="01E503D8" w:rsidR="00130731" w:rsidRPr="003C724C" w:rsidRDefault="00130731" w:rsidP="00130731">
      <w:pPr>
        <w:jc w:val="center"/>
        <w:rPr>
          <w:b/>
          <w:bCs/>
          <w:sz w:val="32"/>
          <w:szCs w:val="32"/>
        </w:rPr>
      </w:pPr>
      <w:r w:rsidRPr="003C724C">
        <w:rPr>
          <w:b/>
          <w:bCs/>
          <w:sz w:val="32"/>
          <w:szCs w:val="32"/>
        </w:rPr>
        <w:t>APPLICATION FORM FOR TELC EXAM</w:t>
      </w:r>
    </w:p>
    <w:tbl>
      <w:tblPr>
        <w:tblStyle w:val="Tabela-Siatka"/>
        <w:tblW w:w="10060" w:type="dxa"/>
        <w:tblLook w:val="04A0" w:firstRow="1" w:lastRow="0" w:firstColumn="1" w:lastColumn="0" w:noHBand="0" w:noVBand="1"/>
      </w:tblPr>
      <w:tblGrid>
        <w:gridCol w:w="2547"/>
        <w:gridCol w:w="7513"/>
      </w:tblGrid>
      <w:tr w:rsidR="00D21139" w14:paraId="0EC0CEDF" w14:textId="77777777" w:rsidTr="00D21139">
        <w:trPr>
          <w:trHeight w:val="599"/>
        </w:trPr>
        <w:tc>
          <w:tcPr>
            <w:tcW w:w="2547" w:type="dxa"/>
          </w:tcPr>
          <w:p w14:paraId="44E8AC2D" w14:textId="30F565EE" w:rsidR="00D21139" w:rsidRPr="003C724C" w:rsidRDefault="00D21139" w:rsidP="00130731">
            <w:pPr>
              <w:rPr>
                <w:sz w:val="28"/>
                <w:szCs w:val="28"/>
              </w:rPr>
            </w:pPr>
            <w:r w:rsidRPr="003C724C">
              <w:rPr>
                <w:sz w:val="28"/>
                <w:szCs w:val="28"/>
              </w:rPr>
              <w:t>Name and surname:</w:t>
            </w:r>
          </w:p>
        </w:tc>
        <w:tc>
          <w:tcPr>
            <w:tcW w:w="7513" w:type="dxa"/>
          </w:tcPr>
          <w:p w14:paraId="6438DBE8" w14:textId="77777777" w:rsidR="00D21139" w:rsidRDefault="00D21139" w:rsidP="00130731"/>
        </w:tc>
      </w:tr>
      <w:tr w:rsidR="00D21139" w14:paraId="3F939FBF" w14:textId="77777777" w:rsidTr="00D21139">
        <w:trPr>
          <w:trHeight w:val="565"/>
        </w:trPr>
        <w:tc>
          <w:tcPr>
            <w:tcW w:w="2547" w:type="dxa"/>
          </w:tcPr>
          <w:p w14:paraId="15CD0520" w14:textId="35B68B45" w:rsidR="00D21139" w:rsidRPr="003C724C" w:rsidRDefault="00D21139" w:rsidP="00130731">
            <w:pPr>
              <w:rPr>
                <w:sz w:val="28"/>
                <w:szCs w:val="28"/>
              </w:rPr>
            </w:pPr>
            <w:r w:rsidRPr="003C724C">
              <w:rPr>
                <w:sz w:val="28"/>
                <w:szCs w:val="28"/>
              </w:rPr>
              <w:t>Date of birth:</w:t>
            </w:r>
          </w:p>
        </w:tc>
        <w:tc>
          <w:tcPr>
            <w:tcW w:w="7513" w:type="dxa"/>
          </w:tcPr>
          <w:p w14:paraId="20971CB9" w14:textId="77777777" w:rsidR="00D21139" w:rsidRDefault="00D21139" w:rsidP="00130731"/>
        </w:tc>
      </w:tr>
      <w:tr w:rsidR="00D21139" w14:paraId="309087D9" w14:textId="77777777" w:rsidTr="00D21139">
        <w:trPr>
          <w:trHeight w:val="545"/>
        </w:trPr>
        <w:tc>
          <w:tcPr>
            <w:tcW w:w="2547" w:type="dxa"/>
          </w:tcPr>
          <w:p w14:paraId="1D643722" w14:textId="68BF03FC" w:rsidR="00D21139" w:rsidRPr="003C724C" w:rsidRDefault="00D21139" w:rsidP="00130731">
            <w:pPr>
              <w:rPr>
                <w:sz w:val="28"/>
                <w:szCs w:val="28"/>
              </w:rPr>
            </w:pPr>
            <w:r w:rsidRPr="003C724C">
              <w:rPr>
                <w:sz w:val="28"/>
                <w:szCs w:val="28"/>
              </w:rPr>
              <w:t>Place of birth:</w:t>
            </w:r>
          </w:p>
        </w:tc>
        <w:tc>
          <w:tcPr>
            <w:tcW w:w="7513" w:type="dxa"/>
          </w:tcPr>
          <w:p w14:paraId="05CA253F" w14:textId="77777777" w:rsidR="00D21139" w:rsidRDefault="00D21139" w:rsidP="00130731"/>
        </w:tc>
      </w:tr>
      <w:tr w:rsidR="00D21139" w14:paraId="1DA48910" w14:textId="77777777" w:rsidTr="00D21139">
        <w:trPr>
          <w:trHeight w:val="567"/>
        </w:trPr>
        <w:tc>
          <w:tcPr>
            <w:tcW w:w="2547" w:type="dxa"/>
          </w:tcPr>
          <w:p w14:paraId="33B86AF2" w14:textId="4F766DF8" w:rsidR="00D21139" w:rsidRPr="003C724C" w:rsidRDefault="00D21139" w:rsidP="00130731">
            <w:pPr>
              <w:rPr>
                <w:sz w:val="28"/>
                <w:szCs w:val="28"/>
              </w:rPr>
            </w:pPr>
            <w:r w:rsidRPr="003C724C">
              <w:rPr>
                <w:sz w:val="28"/>
                <w:szCs w:val="28"/>
              </w:rPr>
              <w:t>Home address:</w:t>
            </w:r>
          </w:p>
        </w:tc>
        <w:tc>
          <w:tcPr>
            <w:tcW w:w="7513" w:type="dxa"/>
          </w:tcPr>
          <w:p w14:paraId="1FE79E10" w14:textId="77777777" w:rsidR="00D21139" w:rsidRDefault="00D21139" w:rsidP="00130731"/>
        </w:tc>
      </w:tr>
      <w:tr w:rsidR="00D21139" w14:paraId="7A628AA5" w14:textId="77777777" w:rsidTr="00D21139">
        <w:trPr>
          <w:trHeight w:val="561"/>
        </w:trPr>
        <w:tc>
          <w:tcPr>
            <w:tcW w:w="2547" w:type="dxa"/>
          </w:tcPr>
          <w:p w14:paraId="4C2AFF68" w14:textId="67D4E177" w:rsidR="00D21139" w:rsidRPr="003C724C" w:rsidRDefault="00D21139" w:rsidP="00130731">
            <w:pPr>
              <w:rPr>
                <w:sz w:val="28"/>
                <w:szCs w:val="28"/>
              </w:rPr>
            </w:pPr>
            <w:r w:rsidRPr="003C724C">
              <w:rPr>
                <w:sz w:val="28"/>
                <w:szCs w:val="28"/>
              </w:rPr>
              <w:t>Phone number:</w:t>
            </w:r>
          </w:p>
        </w:tc>
        <w:tc>
          <w:tcPr>
            <w:tcW w:w="7513" w:type="dxa"/>
          </w:tcPr>
          <w:p w14:paraId="1DB97550" w14:textId="77777777" w:rsidR="00D21139" w:rsidRDefault="00D21139" w:rsidP="00130731"/>
        </w:tc>
      </w:tr>
      <w:tr w:rsidR="00D21139" w14:paraId="3D2B5BE7" w14:textId="77777777" w:rsidTr="00D21139">
        <w:trPr>
          <w:trHeight w:val="541"/>
        </w:trPr>
        <w:tc>
          <w:tcPr>
            <w:tcW w:w="2547" w:type="dxa"/>
          </w:tcPr>
          <w:p w14:paraId="316DDCAB" w14:textId="745CD495" w:rsidR="00D21139" w:rsidRPr="003C724C" w:rsidRDefault="00D21139" w:rsidP="00130731">
            <w:pPr>
              <w:rPr>
                <w:sz w:val="28"/>
                <w:szCs w:val="28"/>
              </w:rPr>
            </w:pPr>
            <w:r w:rsidRPr="003C724C">
              <w:rPr>
                <w:sz w:val="28"/>
                <w:szCs w:val="28"/>
              </w:rPr>
              <w:t>E-mail:</w:t>
            </w:r>
          </w:p>
        </w:tc>
        <w:tc>
          <w:tcPr>
            <w:tcW w:w="7513" w:type="dxa"/>
          </w:tcPr>
          <w:p w14:paraId="2D286AEC" w14:textId="77777777" w:rsidR="00D21139" w:rsidRDefault="00D21139" w:rsidP="00130731"/>
        </w:tc>
      </w:tr>
    </w:tbl>
    <w:p w14:paraId="4129FE74" w14:textId="77777777" w:rsidR="00130731" w:rsidRDefault="00130731" w:rsidP="00130731"/>
    <w:p w14:paraId="4E69EFD7" w14:textId="21B0EB47" w:rsidR="00130731" w:rsidRPr="003C724C" w:rsidRDefault="00130731" w:rsidP="00130731">
      <w:pPr>
        <w:jc w:val="center"/>
        <w:rPr>
          <w:b/>
          <w:bCs/>
          <w:sz w:val="28"/>
          <w:szCs w:val="28"/>
        </w:rPr>
      </w:pPr>
      <w:r w:rsidRPr="003C724C">
        <w:rPr>
          <w:b/>
          <w:bCs/>
          <w:sz w:val="28"/>
          <w:szCs w:val="28"/>
        </w:rPr>
        <w:t>English/German/Spanish</w:t>
      </w:r>
      <w:r w:rsidR="00D21139">
        <w:rPr>
          <w:b/>
          <w:bCs/>
          <w:sz w:val="28"/>
          <w:szCs w:val="28"/>
        </w:rPr>
        <w:t>/French</w:t>
      </w:r>
      <w:r w:rsidR="00B043EC">
        <w:rPr>
          <w:b/>
          <w:bCs/>
          <w:sz w:val="28"/>
          <w:szCs w:val="28"/>
        </w:rPr>
        <w:t>/Polish</w:t>
      </w:r>
      <w:r w:rsidRPr="003C724C">
        <w:rPr>
          <w:b/>
          <w:bCs/>
          <w:sz w:val="28"/>
          <w:szCs w:val="28"/>
        </w:rPr>
        <w:t xml:space="preserve"> exam</w:t>
      </w:r>
      <w:r w:rsidR="00981185">
        <w:rPr>
          <w:b/>
          <w:bCs/>
          <w:sz w:val="28"/>
          <w:szCs w:val="28"/>
        </w:rPr>
        <w:t xml:space="preserve">* </w:t>
      </w:r>
      <w:bookmarkStart w:id="0" w:name="_GoBack"/>
      <w:bookmarkEnd w:id="0"/>
      <w:r w:rsidRPr="003C724C">
        <w:rPr>
          <w:b/>
          <w:bCs/>
          <w:sz w:val="28"/>
          <w:szCs w:val="28"/>
        </w:rPr>
        <w:t xml:space="preserve"> </w:t>
      </w:r>
      <w:r w:rsidR="00D21139" w:rsidRPr="00981185">
        <w:rPr>
          <w:b/>
          <w:bCs/>
          <w:sz w:val="18"/>
          <w:szCs w:val="18"/>
        </w:rPr>
        <w:t>(</w:t>
      </w:r>
      <w:r w:rsidR="00D21139" w:rsidRPr="00981185">
        <w:rPr>
          <w:sz w:val="18"/>
          <w:szCs w:val="18"/>
        </w:rPr>
        <w:t>*</w:t>
      </w:r>
      <w:r w:rsidR="00D21139" w:rsidRPr="00981185">
        <w:rPr>
          <w:sz w:val="18"/>
          <w:szCs w:val="18"/>
        </w:rPr>
        <w:t>strike out</w:t>
      </w:r>
      <w:r w:rsidR="00D21139" w:rsidRPr="00981185">
        <w:rPr>
          <w:sz w:val="18"/>
          <w:szCs w:val="18"/>
        </w:rPr>
        <w:t xml:space="preserve"> </w:t>
      </w:r>
      <w:r w:rsidR="00D21139" w:rsidRPr="00981185">
        <w:rPr>
          <w:sz w:val="18"/>
          <w:szCs w:val="18"/>
        </w:rPr>
        <w:t xml:space="preserve">if </w:t>
      </w:r>
      <w:r w:rsidR="00D21139" w:rsidRPr="00981185">
        <w:rPr>
          <w:sz w:val="18"/>
          <w:szCs w:val="18"/>
        </w:rPr>
        <w:t>not applicable)</w:t>
      </w:r>
    </w:p>
    <w:tbl>
      <w:tblPr>
        <w:tblStyle w:val="Tabela-Siatka"/>
        <w:tblW w:w="10485" w:type="dxa"/>
        <w:tblLook w:val="04A0" w:firstRow="1" w:lastRow="0" w:firstColumn="1" w:lastColumn="0" w:noHBand="0" w:noVBand="1"/>
      </w:tblPr>
      <w:tblGrid>
        <w:gridCol w:w="1696"/>
        <w:gridCol w:w="2552"/>
        <w:gridCol w:w="6237"/>
      </w:tblGrid>
      <w:tr w:rsidR="00130731" w14:paraId="091D9441" w14:textId="77777777" w:rsidTr="003C724C">
        <w:trPr>
          <w:trHeight w:val="1186"/>
        </w:trPr>
        <w:tc>
          <w:tcPr>
            <w:tcW w:w="1696" w:type="dxa"/>
          </w:tcPr>
          <w:p w14:paraId="46E8D242" w14:textId="00C74D51" w:rsidR="00130731" w:rsidRDefault="00130731" w:rsidP="00130731">
            <w:r w:rsidRPr="003C724C">
              <w:rPr>
                <w:sz w:val="28"/>
                <w:szCs w:val="28"/>
              </w:rPr>
              <w:t>level:</w:t>
            </w:r>
          </w:p>
        </w:tc>
        <w:tc>
          <w:tcPr>
            <w:tcW w:w="2552" w:type="dxa"/>
          </w:tcPr>
          <w:p w14:paraId="6CD70591" w14:textId="77777777" w:rsidR="00130731" w:rsidRPr="003C724C" w:rsidRDefault="00130731" w:rsidP="00130731">
            <w:pPr>
              <w:jc w:val="center"/>
              <w:rPr>
                <w:sz w:val="24"/>
                <w:szCs w:val="24"/>
              </w:rPr>
            </w:pPr>
          </w:p>
        </w:tc>
        <w:tc>
          <w:tcPr>
            <w:tcW w:w="6237" w:type="dxa"/>
          </w:tcPr>
          <w:p w14:paraId="6C80C8B1" w14:textId="3641DC2A" w:rsidR="003C724C" w:rsidRDefault="00130731" w:rsidP="00130731">
            <w:pPr>
              <w:rPr>
                <w:sz w:val="28"/>
                <w:szCs w:val="28"/>
              </w:rPr>
            </w:pPr>
            <w:r w:rsidRPr="003C724C">
              <w:rPr>
                <w:sz w:val="28"/>
                <w:szCs w:val="28"/>
              </w:rPr>
              <w:t xml:space="preserve">general / </w:t>
            </w:r>
            <w:r w:rsidR="00D21139">
              <w:rPr>
                <w:sz w:val="28"/>
                <w:szCs w:val="28"/>
              </w:rPr>
              <w:t>business</w:t>
            </w:r>
            <w:r w:rsidRPr="003C724C">
              <w:rPr>
                <w:sz w:val="28"/>
                <w:szCs w:val="28"/>
              </w:rPr>
              <w:t xml:space="preserve">/ dual </w:t>
            </w:r>
            <w:r w:rsidR="00981185">
              <w:rPr>
                <w:sz w:val="28"/>
                <w:szCs w:val="28"/>
              </w:rPr>
              <w:t>level*</w:t>
            </w:r>
          </w:p>
          <w:p w14:paraId="0FFD727B" w14:textId="0662B5EC" w:rsidR="00130731" w:rsidRPr="00981185" w:rsidRDefault="00130731" w:rsidP="00D21139">
            <w:pPr>
              <w:rPr>
                <w:sz w:val="20"/>
                <w:szCs w:val="20"/>
              </w:rPr>
            </w:pPr>
            <w:r w:rsidRPr="00981185">
              <w:rPr>
                <w:sz w:val="20"/>
                <w:szCs w:val="20"/>
              </w:rPr>
              <w:t>(*</w:t>
            </w:r>
            <w:r w:rsidR="00D21139" w:rsidRPr="00981185">
              <w:rPr>
                <w:sz w:val="20"/>
                <w:szCs w:val="20"/>
              </w:rPr>
              <w:t>strike out</w:t>
            </w:r>
            <w:r w:rsidRPr="00981185">
              <w:rPr>
                <w:sz w:val="20"/>
                <w:szCs w:val="20"/>
              </w:rPr>
              <w:t xml:space="preserve"> </w:t>
            </w:r>
            <w:r w:rsidR="00D21139" w:rsidRPr="00981185">
              <w:rPr>
                <w:sz w:val="20"/>
                <w:szCs w:val="20"/>
              </w:rPr>
              <w:t>if  not applicable</w:t>
            </w:r>
            <w:r w:rsidRPr="00981185">
              <w:rPr>
                <w:sz w:val="20"/>
                <w:szCs w:val="20"/>
              </w:rPr>
              <w:t>)</w:t>
            </w:r>
          </w:p>
        </w:tc>
      </w:tr>
    </w:tbl>
    <w:p w14:paraId="4B9FD5C9" w14:textId="77777777" w:rsidR="00130731" w:rsidRDefault="00130731" w:rsidP="00130731">
      <w:pPr>
        <w:jc w:val="center"/>
      </w:pPr>
    </w:p>
    <w:p w14:paraId="71FC0EFF" w14:textId="77777777" w:rsidR="003C724C" w:rsidRDefault="003C724C" w:rsidP="00130731">
      <w:pPr>
        <w:jc w:val="center"/>
      </w:pPr>
    </w:p>
    <w:p w14:paraId="2D9CA405" w14:textId="0CC19711" w:rsidR="00130731" w:rsidRPr="003C724C" w:rsidRDefault="00130731" w:rsidP="00130731">
      <w:pPr>
        <w:rPr>
          <w:sz w:val="24"/>
          <w:szCs w:val="24"/>
        </w:rPr>
      </w:pPr>
      <w:r w:rsidRPr="003C724C">
        <w:rPr>
          <w:sz w:val="24"/>
          <w:szCs w:val="24"/>
        </w:rPr>
        <w:t>I hereby declare that:</w:t>
      </w:r>
    </w:p>
    <w:p w14:paraId="00171EF4" w14:textId="0E9DF42E" w:rsidR="00130731" w:rsidRPr="003C724C" w:rsidRDefault="00130731" w:rsidP="00130731">
      <w:pPr>
        <w:contextualSpacing/>
        <w:rPr>
          <w:sz w:val="24"/>
          <w:szCs w:val="24"/>
        </w:rPr>
      </w:pPr>
      <w:r w:rsidRPr="003C724C">
        <w:rPr>
          <w:sz w:val="24"/>
          <w:szCs w:val="24"/>
        </w:rPr>
        <w:sym w:font="Wingdings" w:char="F0FC"/>
      </w:r>
      <w:r w:rsidRPr="003C724C">
        <w:rPr>
          <w:sz w:val="24"/>
          <w:szCs w:val="24"/>
        </w:rPr>
        <w:t xml:space="preserve"> </w:t>
      </w:r>
      <w:r w:rsidR="003C724C" w:rsidRPr="003C724C">
        <w:rPr>
          <w:sz w:val="24"/>
          <w:szCs w:val="24"/>
        </w:rPr>
        <w:t xml:space="preserve">I have </w:t>
      </w:r>
      <w:r w:rsidR="00D21139">
        <w:rPr>
          <w:sz w:val="24"/>
          <w:szCs w:val="24"/>
        </w:rPr>
        <w:t>read</w:t>
      </w:r>
      <w:r w:rsidR="003C724C" w:rsidRPr="003C724C">
        <w:rPr>
          <w:sz w:val="24"/>
          <w:szCs w:val="24"/>
        </w:rPr>
        <w:t xml:space="preserve"> </w:t>
      </w:r>
      <w:r w:rsidR="0088339B">
        <w:rPr>
          <w:sz w:val="24"/>
          <w:szCs w:val="24"/>
        </w:rPr>
        <w:t xml:space="preserve"> and understood </w:t>
      </w:r>
      <w:r w:rsidR="003C724C" w:rsidRPr="003C724C">
        <w:rPr>
          <w:sz w:val="24"/>
          <w:szCs w:val="24"/>
        </w:rPr>
        <w:t xml:space="preserve">the Rules and Regulations of the examinations conducted by </w:t>
      </w:r>
      <w:proofErr w:type="spellStart"/>
      <w:r w:rsidR="003C724C" w:rsidRPr="003C724C">
        <w:rPr>
          <w:sz w:val="24"/>
          <w:szCs w:val="24"/>
        </w:rPr>
        <w:t>Progres</w:t>
      </w:r>
      <w:proofErr w:type="spellEnd"/>
      <w:r w:rsidR="003C724C" w:rsidRPr="003C724C">
        <w:rPr>
          <w:sz w:val="24"/>
          <w:szCs w:val="24"/>
        </w:rPr>
        <w:t xml:space="preserve"> Language </w:t>
      </w:r>
      <w:proofErr w:type="spellStart"/>
      <w:r w:rsidR="003C724C" w:rsidRPr="003C724C">
        <w:rPr>
          <w:sz w:val="24"/>
          <w:szCs w:val="24"/>
        </w:rPr>
        <w:t>Center</w:t>
      </w:r>
      <w:proofErr w:type="spellEnd"/>
      <w:r w:rsidR="003C724C" w:rsidRPr="003C724C">
        <w:rPr>
          <w:sz w:val="24"/>
          <w:szCs w:val="24"/>
        </w:rPr>
        <w:t xml:space="preserve"> </w:t>
      </w:r>
      <w:proofErr w:type="spellStart"/>
      <w:r w:rsidR="003C724C" w:rsidRPr="003C724C">
        <w:rPr>
          <w:sz w:val="24"/>
          <w:szCs w:val="24"/>
        </w:rPr>
        <w:t>Jagóra</w:t>
      </w:r>
      <w:proofErr w:type="spellEnd"/>
      <w:r w:rsidR="003C724C" w:rsidRPr="003C724C">
        <w:rPr>
          <w:sz w:val="24"/>
          <w:szCs w:val="24"/>
        </w:rPr>
        <w:t xml:space="preserve"> </w:t>
      </w:r>
      <w:proofErr w:type="spellStart"/>
      <w:r w:rsidR="003C724C" w:rsidRPr="003C724C">
        <w:rPr>
          <w:sz w:val="24"/>
          <w:szCs w:val="24"/>
        </w:rPr>
        <w:t>i</w:t>
      </w:r>
      <w:proofErr w:type="spellEnd"/>
      <w:r w:rsidR="003C724C" w:rsidRPr="003C724C">
        <w:rPr>
          <w:sz w:val="24"/>
          <w:szCs w:val="24"/>
        </w:rPr>
        <w:t xml:space="preserve"> </w:t>
      </w:r>
      <w:proofErr w:type="spellStart"/>
      <w:r w:rsidR="003C724C" w:rsidRPr="003C724C">
        <w:rPr>
          <w:sz w:val="24"/>
          <w:szCs w:val="24"/>
        </w:rPr>
        <w:t>Nordyński</w:t>
      </w:r>
      <w:proofErr w:type="spellEnd"/>
      <w:r w:rsidR="003C724C" w:rsidRPr="003C724C">
        <w:rPr>
          <w:sz w:val="24"/>
          <w:szCs w:val="24"/>
        </w:rPr>
        <w:t xml:space="preserve"> </w:t>
      </w:r>
      <w:proofErr w:type="spellStart"/>
      <w:r w:rsidR="003C724C" w:rsidRPr="003C724C">
        <w:rPr>
          <w:sz w:val="24"/>
          <w:szCs w:val="24"/>
        </w:rPr>
        <w:t>Sp.j</w:t>
      </w:r>
      <w:proofErr w:type="spellEnd"/>
      <w:r w:rsidR="003C724C" w:rsidRPr="003C724C">
        <w:rPr>
          <w:sz w:val="24"/>
          <w:szCs w:val="24"/>
        </w:rPr>
        <w:t>. and I agree to the conditions listed therein</w:t>
      </w:r>
    </w:p>
    <w:p w14:paraId="4F6A48F2" w14:textId="633AE96D" w:rsidR="00130731" w:rsidRPr="003C724C" w:rsidRDefault="00130731" w:rsidP="00130731">
      <w:pPr>
        <w:contextualSpacing/>
        <w:rPr>
          <w:sz w:val="24"/>
          <w:szCs w:val="24"/>
        </w:rPr>
      </w:pPr>
      <w:r w:rsidRPr="003C724C">
        <w:rPr>
          <w:sz w:val="24"/>
          <w:szCs w:val="24"/>
        </w:rPr>
        <w:sym w:font="Wingdings" w:char="F0FC"/>
      </w:r>
      <w:r w:rsidR="003C724C" w:rsidRPr="003C724C">
        <w:rPr>
          <w:sz w:val="24"/>
          <w:szCs w:val="24"/>
        </w:rPr>
        <w:t xml:space="preserve"> I agree to the processing of my personal data for the administration of the exam following the Act of August 29, 1997, on the Protection of Personal Data (Dz.U. No.101 item 926 of 2002 consolidated text)</w:t>
      </w:r>
    </w:p>
    <w:p w14:paraId="4EAC3182" w14:textId="737F4AC9" w:rsidR="00130731" w:rsidRPr="003C724C" w:rsidRDefault="00130731" w:rsidP="00130731">
      <w:pPr>
        <w:contextualSpacing/>
        <w:rPr>
          <w:sz w:val="24"/>
          <w:szCs w:val="24"/>
        </w:rPr>
      </w:pPr>
      <w:r w:rsidRPr="003C724C">
        <w:rPr>
          <w:sz w:val="24"/>
          <w:szCs w:val="24"/>
        </w:rPr>
        <w:sym w:font="Wingdings" w:char="F0FC"/>
      </w:r>
      <w:r w:rsidR="003C724C" w:rsidRPr="003C724C">
        <w:rPr>
          <w:sz w:val="24"/>
          <w:szCs w:val="24"/>
        </w:rPr>
        <w:t xml:space="preserve"> I declare that the data I have provided above are correct.</w:t>
      </w:r>
    </w:p>
    <w:p w14:paraId="55CBE621" w14:textId="77777777" w:rsidR="003C724C" w:rsidRDefault="003C724C" w:rsidP="00130731"/>
    <w:p w14:paraId="7F71A5DF" w14:textId="77777777" w:rsidR="003C724C" w:rsidRDefault="003C724C" w:rsidP="00130731"/>
    <w:p w14:paraId="152F25BE" w14:textId="1EFC685A" w:rsidR="003C724C" w:rsidRPr="00D21139" w:rsidRDefault="003C724C" w:rsidP="003C724C">
      <w:pPr>
        <w:jc w:val="right"/>
        <w:rPr>
          <w:lang w:val="pl-PL"/>
        </w:rPr>
      </w:pPr>
      <w:r w:rsidRPr="00D21139">
        <w:rPr>
          <w:lang w:val="pl-PL"/>
        </w:rPr>
        <w:t>………………………………………………………</w:t>
      </w:r>
    </w:p>
    <w:p w14:paraId="1FA8F3BF" w14:textId="5CAD3285" w:rsidR="003C724C" w:rsidRPr="00D21139" w:rsidRDefault="003C724C" w:rsidP="003C724C">
      <w:pPr>
        <w:jc w:val="right"/>
        <w:rPr>
          <w:lang w:val="pl-PL"/>
        </w:rPr>
      </w:pPr>
      <w:proofErr w:type="spellStart"/>
      <w:r w:rsidRPr="00D21139">
        <w:rPr>
          <w:lang w:val="pl-PL"/>
        </w:rPr>
        <w:t>date</w:t>
      </w:r>
      <w:proofErr w:type="spellEnd"/>
      <w:r w:rsidRPr="00D21139">
        <w:rPr>
          <w:lang w:val="pl-PL"/>
        </w:rPr>
        <w:t xml:space="preserve"> and </w:t>
      </w:r>
      <w:proofErr w:type="spellStart"/>
      <w:r w:rsidRPr="00D21139">
        <w:rPr>
          <w:lang w:val="pl-PL"/>
        </w:rPr>
        <w:t>signature</w:t>
      </w:r>
      <w:proofErr w:type="spellEnd"/>
    </w:p>
    <w:p w14:paraId="20CA4EEE" w14:textId="77777777" w:rsidR="003C724C" w:rsidRPr="00D21139" w:rsidRDefault="003C724C" w:rsidP="003C724C">
      <w:pPr>
        <w:rPr>
          <w:lang w:val="pl-PL"/>
        </w:rPr>
      </w:pPr>
    </w:p>
    <w:p w14:paraId="402A10BD" w14:textId="77777777" w:rsidR="003C724C" w:rsidRPr="00D21139" w:rsidRDefault="003C724C" w:rsidP="003C724C">
      <w:pPr>
        <w:pBdr>
          <w:bottom w:val="single" w:sz="6" w:space="1" w:color="auto"/>
        </w:pBdr>
        <w:jc w:val="right"/>
        <w:rPr>
          <w:lang w:val="pl-PL"/>
        </w:rPr>
      </w:pPr>
    </w:p>
    <w:p w14:paraId="2F65AD4E" w14:textId="26A1D012" w:rsidR="003C724C" w:rsidRPr="00D21139" w:rsidRDefault="00D21139" w:rsidP="003C724C">
      <w:pPr>
        <w:jc w:val="center"/>
        <w:rPr>
          <w:sz w:val="20"/>
          <w:szCs w:val="20"/>
          <w:lang w:val="pl-PL"/>
        </w:rPr>
      </w:pPr>
      <w:r w:rsidRPr="00D21139">
        <w:rPr>
          <w:sz w:val="20"/>
          <w:szCs w:val="20"/>
          <w:lang w:val="pl-PL"/>
        </w:rPr>
        <w:t>C</w:t>
      </w:r>
      <w:r>
        <w:rPr>
          <w:sz w:val="20"/>
          <w:szCs w:val="20"/>
          <w:lang w:val="pl-PL"/>
        </w:rPr>
        <w:t xml:space="preserve">entrum Językowe </w:t>
      </w:r>
      <w:r w:rsidR="003C724C" w:rsidRPr="00D21139">
        <w:rPr>
          <w:sz w:val="20"/>
          <w:szCs w:val="20"/>
          <w:lang w:val="pl-PL"/>
        </w:rPr>
        <w:t xml:space="preserve"> PROGRES </w:t>
      </w:r>
      <w:proofErr w:type="spellStart"/>
      <w:r w:rsidR="003C724C" w:rsidRPr="00D21139">
        <w:rPr>
          <w:sz w:val="20"/>
          <w:szCs w:val="20"/>
          <w:lang w:val="pl-PL"/>
        </w:rPr>
        <w:t>Jagóra</w:t>
      </w:r>
      <w:proofErr w:type="spellEnd"/>
      <w:r w:rsidR="003C724C" w:rsidRPr="00D21139">
        <w:rPr>
          <w:sz w:val="20"/>
          <w:szCs w:val="20"/>
          <w:lang w:val="pl-PL"/>
        </w:rPr>
        <w:t xml:space="preserve"> i Nordyński Spółka Ja</w:t>
      </w:r>
      <w:r>
        <w:rPr>
          <w:sz w:val="20"/>
          <w:szCs w:val="20"/>
          <w:lang w:val="pl-PL"/>
        </w:rPr>
        <w:t>wna, 91-408 Łódź,  Pomorska 40</w:t>
      </w:r>
      <w:r w:rsidR="003C724C" w:rsidRPr="00D21139">
        <w:rPr>
          <w:sz w:val="20"/>
          <w:szCs w:val="20"/>
          <w:lang w:val="pl-PL"/>
        </w:rPr>
        <w:t xml:space="preserve">. </w:t>
      </w:r>
    </w:p>
    <w:p w14:paraId="0798DD40" w14:textId="6DD8C0B4" w:rsidR="003C724C" w:rsidRPr="003C724C" w:rsidRDefault="003C724C" w:rsidP="003C724C">
      <w:pPr>
        <w:jc w:val="center"/>
        <w:rPr>
          <w:sz w:val="20"/>
          <w:szCs w:val="20"/>
        </w:rPr>
      </w:pPr>
      <w:r w:rsidRPr="003C724C">
        <w:rPr>
          <w:sz w:val="20"/>
          <w:szCs w:val="20"/>
        </w:rPr>
        <w:t>+48 42 630 28 80, +48 600 010 189, www.progres.edu.pl</w:t>
      </w:r>
    </w:p>
    <w:sectPr w:rsidR="003C724C" w:rsidRPr="003C724C" w:rsidSect="003C7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31"/>
    <w:rsid w:val="00130731"/>
    <w:rsid w:val="003C724C"/>
    <w:rsid w:val="007F1C30"/>
    <w:rsid w:val="00842B08"/>
    <w:rsid w:val="0088339B"/>
    <w:rsid w:val="00952944"/>
    <w:rsid w:val="00981185"/>
    <w:rsid w:val="00B043EC"/>
    <w:rsid w:val="00B10192"/>
    <w:rsid w:val="00B102DE"/>
    <w:rsid w:val="00D21139"/>
    <w:rsid w:val="00DD18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BF80"/>
  <w15:chartTrackingRefBased/>
  <w15:docId w15:val="{A6AA8680-DD30-4097-BA5C-5504CBCA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21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Makówka</dc:creator>
  <cp:keywords/>
  <dc:description/>
  <cp:lastModifiedBy>Lenovo</cp:lastModifiedBy>
  <cp:revision>4</cp:revision>
  <dcterms:created xsi:type="dcterms:W3CDTF">2024-01-04T14:36:00Z</dcterms:created>
  <dcterms:modified xsi:type="dcterms:W3CDTF">2024-01-04T14:37:00Z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9147f8dc-a602-40fc-85b1-8946d5193b6e</vt:lpwstr>
  </property>
</Properties>
</file>